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86" w:rsidRPr="00330186" w:rsidRDefault="00330186" w:rsidP="00955989">
      <w:pPr>
        <w:jc w:val="center"/>
        <w:rPr>
          <w:rFonts w:ascii="Arial" w:hAnsi="Arial" w:cs="Arial"/>
        </w:rPr>
      </w:pPr>
      <w:bookmarkStart w:id="0" w:name="_GoBack"/>
      <w:bookmarkEnd w:id="0"/>
    </w:p>
    <w:tbl>
      <w:tblPr>
        <w:tblpPr w:leftFromText="141" w:rightFromText="141" w:vertAnchor="text" w:horzAnchor="page" w:tblpX="4412" w:tblpY="596"/>
        <w:tblW w:w="0" w:type="auto"/>
        <w:tblCellMar>
          <w:left w:w="70" w:type="dxa"/>
          <w:right w:w="70" w:type="dxa"/>
        </w:tblCellMar>
        <w:tblLook w:val="0000" w:firstRow="0" w:lastRow="0" w:firstColumn="0" w:lastColumn="0" w:noHBand="0" w:noVBand="0"/>
      </w:tblPr>
      <w:tblGrid>
        <w:gridCol w:w="4465"/>
      </w:tblGrid>
      <w:tr w:rsidR="00330186" w:rsidRPr="00330186" w:rsidTr="00330186">
        <w:trPr>
          <w:trHeight w:val="475"/>
        </w:trPr>
        <w:tc>
          <w:tcPr>
            <w:tcW w:w="4465" w:type="dxa"/>
          </w:tcPr>
          <w:p w:rsidR="00330186" w:rsidRPr="00330186" w:rsidRDefault="00330186" w:rsidP="00FE4CB5">
            <w:pPr>
              <w:tabs>
                <w:tab w:val="left" w:pos="2992"/>
                <w:tab w:val="left" w:pos="4488"/>
                <w:tab w:val="left" w:pos="5797"/>
                <w:tab w:val="left" w:pos="7106"/>
              </w:tabs>
              <w:ind w:right="-427"/>
              <w:jc w:val="center"/>
              <w:rPr>
                <w:rFonts w:ascii="Arial" w:hAnsi="Arial" w:cs="Arial"/>
                <w:b/>
                <w:sz w:val="24"/>
                <w:szCs w:val="24"/>
              </w:rPr>
            </w:pPr>
            <w:r w:rsidRPr="00330186">
              <w:rPr>
                <w:rFonts w:ascii="Arial" w:hAnsi="Arial" w:cs="Arial"/>
                <w:b/>
                <w:sz w:val="24"/>
                <w:szCs w:val="24"/>
              </w:rPr>
              <w:t>TERMO DE CIÊNCIA</w:t>
            </w:r>
            <w:r w:rsidRPr="00330186">
              <w:rPr>
                <w:rFonts w:ascii="Arial" w:hAnsi="Arial" w:cs="Arial"/>
                <w:b/>
                <w:sz w:val="24"/>
                <w:szCs w:val="24"/>
              </w:rPr>
              <w:br/>
              <w:t xml:space="preserve">Assessoria </w:t>
            </w:r>
            <w:r w:rsidR="00FE4CB5">
              <w:rPr>
                <w:rFonts w:ascii="Arial" w:hAnsi="Arial" w:cs="Arial"/>
                <w:b/>
                <w:sz w:val="24"/>
                <w:szCs w:val="24"/>
              </w:rPr>
              <w:t>de Vistos</w:t>
            </w:r>
            <w:r w:rsidR="00FD45D0">
              <w:rPr>
                <w:rFonts w:ascii="Arial" w:hAnsi="Arial" w:cs="Arial"/>
                <w:b/>
                <w:sz w:val="24"/>
                <w:szCs w:val="24"/>
              </w:rPr>
              <w:t xml:space="preserve"> </w:t>
            </w:r>
          </w:p>
        </w:tc>
      </w:tr>
    </w:tbl>
    <w:p w:rsidR="00330186" w:rsidRPr="00330186" w:rsidRDefault="00330186" w:rsidP="00330186">
      <w:pPr>
        <w:tabs>
          <w:tab w:val="left" w:pos="2992"/>
          <w:tab w:val="left" w:pos="4488"/>
          <w:tab w:val="left" w:pos="5797"/>
          <w:tab w:val="left" w:pos="7106"/>
          <w:tab w:val="left" w:pos="8931"/>
        </w:tabs>
        <w:ind w:right="-427"/>
        <w:rPr>
          <w:rFonts w:ascii="Arial" w:hAnsi="Arial" w:cs="Arial"/>
          <w:b/>
          <w:sz w:val="28"/>
          <w:szCs w:val="28"/>
        </w:rPr>
      </w:pPr>
      <w:r w:rsidRPr="00330186">
        <w:rPr>
          <w:rFonts w:ascii="Arial" w:hAnsi="Arial" w:cs="Arial"/>
          <w:noProof/>
          <w:lang w:eastAsia="pt-BR"/>
        </w:rPr>
        <w:drawing>
          <wp:inline distT="0" distB="0" distL="0" distR="0">
            <wp:extent cx="2051632" cy="859808"/>
            <wp:effectExtent l="19050" t="0" r="5768" b="0"/>
            <wp:docPr id="1" name="Imagem 1" descr="C:\Users\Kamila\Desktop\vis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a\Desktop\vistos.jpg"/>
                    <pic:cNvPicPr>
                      <a:picLocks noChangeAspect="1" noChangeArrowheads="1"/>
                    </pic:cNvPicPr>
                  </pic:nvPicPr>
                  <pic:blipFill>
                    <a:blip r:embed="rId8" cstate="print"/>
                    <a:srcRect/>
                    <a:stretch>
                      <a:fillRect/>
                    </a:stretch>
                  </pic:blipFill>
                  <pic:spPr bwMode="auto">
                    <a:xfrm>
                      <a:off x="0" y="0"/>
                      <a:ext cx="2057709" cy="862355"/>
                    </a:xfrm>
                    <a:prstGeom prst="rect">
                      <a:avLst/>
                    </a:prstGeom>
                    <a:noFill/>
                    <a:ln w="9525">
                      <a:noFill/>
                      <a:miter lim="800000"/>
                      <a:headEnd/>
                      <a:tailEnd/>
                    </a:ln>
                  </pic:spPr>
                </pic:pic>
              </a:graphicData>
            </a:graphic>
          </wp:inline>
        </w:drawing>
      </w:r>
      <w:r w:rsidRPr="00330186">
        <w:rPr>
          <w:rFonts w:ascii="Arial" w:hAnsi="Arial" w:cs="Arial"/>
        </w:rPr>
        <w:t xml:space="preserve"> </w:t>
      </w:r>
      <w:r w:rsidRPr="00330186">
        <w:rPr>
          <w:rFonts w:ascii="Arial" w:hAnsi="Arial" w:cs="Arial"/>
          <w:b/>
          <w:sz w:val="28"/>
          <w:szCs w:val="28"/>
        </w:rPr>
        <w:t xml:space="preserve"> </w:t>
      </w:r>
    </w:p>
    <w:p w:rsidR="00955989" w:rsidRDefault="00955989" w:rsidP="00D0506D">
      <w:pPr>
        <w:autoSpaceDE w:val="0"/>
        <w:autoSpaceDN w:val="0"/>
        <w:adjustRightInd w:val="0"/>
        <w:spacing w:after="0" w:line="240" w:lineRule="auto"/>
        <w:jc w:val="both"/>
        <w:rPr>
          <w:rFonts w:ascii="Arial" w:hAnsi="Arial" w:cs="Arial"/>
        </w:rPr>
      </w:pPr>
    </w:p>
    <w:p w:rsidR="00955989" w:rsidRDefault="00955989" w:rsidP="00D0506D">
      <w:pPr>
        <w:autoSpaceDE w:val="0"/>
        <w:autoSpaceDN w:val="0"/>
        <w:adjustRightInd w:val="0"/>
        <w:spacing w:after="0" w:line="240" w:lineRule="auto"/>
        <w:jc w:val="both"/>
        <w:rPr>
          <w:rFonts w:ascii="Arial" w:hAnsi="Arial" w:cs="Arial"/>
        </w:rPr>
      </w:pPr>
    </w:p>
    <w:p w:rsidR="00955989" w:rsidRDefault="00955989" w:rsidP="00D0506D">
      <w:pPr>
        <w:autoSpaceDE w:val="0"/>
        <w:autoSpaceDN w:val="0"/>
        <w:adjustRightInd w:val="0"/>
        <w:spacing w:after="0" w:line="240" w:lineRule="auto"/>
        <w:jc w:val="both"/>
        <w:rPr>
          <w:rFonts w:ascii="Arial" w:hAnsi="Arial" w:cs="Arial"/>
        </w:rPr>
      </w:pPr>
    </w:p>
    <w:p w:rsidR="00330186" w:rsidRDefault="00D0506D" w:rsidP="00EB3A4D">
      <w:pPr>
        <w:autoSpaceDE w:val="0"/>
        <w:autoSpaceDN w:val="0"/>
        <w:adjustRightInd w:val="0"/>
        <w:spacing w:after="0" w:line="240" w:lineRule="auto"/>
        <w:jc w:val="both"/>
        <w:rPr>
          <w:rFonts w:ascii="Arial" w:hAnsi="Arial" w:cs="Arial"/>
        </w:rPr>
      </w:pPr>
      <w:r w:rsidRPr="00D0506D">
        <w:rPr>
          <w:rFonts w:ascii="Arial" w:hAnsi="Arial" w:cs="Arial"/>
        </w:rPr>
        <w:t>Eu, ___________</w:t>
      </w:r>
      <w:r w:rsidR="00001A65">
        <w:rPr>
          <w:rFonts w:ascii="Arial" w:hAnsi="Arial" w:cs="Arial"/>
        </w:rPr>
        <w:t>______________________________, p</w:t>
      </w:r>
      <w:r w:rsidRPr="00D0506D">
        <w:rPr>
          <w:rFonts w:ascii="Arial" w:hAnsi="Arial" w:cs="Arial"/>
        </w:rPr>
        <w:t>ortador do passaporte de número</w:t>
      </w:r>
      <w:r w:rsidR="00001A65">
        <w:rPr>
          <w:rFonts w:ascii="Arial" w:hAnsi="Arial" w:cs="Arial"/>
        </w:rPr>
        <w:t xml:space="preserve"> </w:t>
      </w:r>
      <w:r w:rsidRPr="00D0506D">
        <w:rPr>
          <w:rFonts w:ascii="Arial" w:hAnsi="Arial" w:cs="Arial"/>
        </w:rPr>
        <w:t>____________________</w:t>
      </w:r>
      <w:r w:rsidR="00EB3A4D">
        <w:rPr>
          <w:rFonts w:ascii="Arial" w:hAnsi="Arial" w:cs="Arial"/>
        </w:rPr>
        <w:t>__, N</w:t>
      </w:r>
      <w:r w:rsidRPr="00D0506D">
        <w:rPr>
          <w:rFonts w:ascii="Arial" w:hAnsi="Arial" w:cs="Arial"/>
        </w:rPr>
        <w:t xml:space="preserve">úmero </w:t>
      </w:r>
      <w:r w:rsidR="00EB3A4D">
        <w:rPr>
          <w:rFonts w:ascii="Arial" w:hAnsi="Arial" w:cs="Arial"/>
        </w:rPr>
        <w:t>do CPF: ______________</w:t>
      </w:r>
      <w:r w:rsidR="00FD45D0">
        <w:rPr>
          <w:rFonts w:ascii="Arial" w:hAnsi="Arial" w:cs="Arial"/>
        </w:rPr>
        <w:t>___________</w:t>
      </w:r>
      <w:proofErr w:type="gramStart"/>
      <w:r w:rsidRPr="00D0506D">
        <w:rPr>
          <w:rFonts w:ascii="Arial" w:hAnsi="Arial" w:cs="Arial"/>
        </w:rPr>
        <w:t>_,solicitante</w:t>
      </w:r>
      <w:proofErr w:type="gramEnd"/>
      <w:r w:rsidRPr="00D0506D">
        <w:rPr>
          <w:rFonts w:ascii="Arial" w:hAnsi="Arial" w:cs="Arial"/>
        </w:rPr>
        <w:t xml:space="preserve"> de assessoria para visto consular de </w:t>
      </w:r>
      <w:r w:rsidR="00EB3A4D">
        <w:rPr>
          <w:rFonts w:ascii="Arial" w:hAnsi="Arial" w:cs="Arial"/>
        </w:rPr>
        <w:t xml:space="preserve"> </w:t>
      </w:r>
      <w:r w:rsidRPr="00D0506D">
        <w:rPr>
          <w:rFonts w:ascii="Arial" w:hAnsi="Arial" w:cs="Arial"/>
        </w:rPr>
        <w:t>_______________________ (Tipo de visto)</w:t>
      </w:r>
      <w:r w:rsidR="00EB3A4D">
        <w:rPr>
          <w:rFonts w:ascii="Arial" w:hAnsi="Arial" w:cs="Arial"/>
        </w:rPr>
        <w:t xml:space="preserve"> </w:t>
      </w:r>
      <w:r w:rsidRPr="00D0506D">
        <w:rPr>
          <w:rFonts w:ascii="Arial" w:hAnsi="Arial" w:cs="Arial"/>
        </w:rPr>
        <w:t>para ______________________ (Nome do país), declaro estar ciente que:</w:t>
      </w:r>
    </w:p>
    <w:p w:rsidR="00EB3A4D" w:rsidRPr="00D0506D" w:rsidRDefault="00EB3A4D" w:rsidP="00EB3A4D">
      <w:pPr>
        <w:autoSpaceDE w:val="0"/>
        <w:autoSpaceDN w:val="0"/>
        <w:adjustRightInd w:val="0"/>
        <w:spacing w:after="0" w:line="240" w:lineRule="auto"/>
        <w:jc w:val="both"/>
        <w:rPr>
          <w:rFonts w:ascii="Arial" w:hAnsi="Arial" w:cs="Arial"/>
          <w:b/>
          <w:sz w:val="28"/>
          <w:szCs w:val="28"/>
        </w:rPr>
      </w:pPr>
    </w:p>
    <w:p w:rsidR="00330186" w:rsidRPr="0033018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330186">
        <w:rPr>
          <w:rFonts w:ascii="Arial" w:hAnsi="Arial" w:cs="Arial"/>
          <w:sz w:val="21"/>
          <w:szCs w:val="21"/>
        </w:rPr>
        <w:t>É de RESPONSABILIDADE EXCLUSIVAMENTE DA AUTORIDADE CONSULAR a concessão ou não do visto consular por mim solicitador</w:t>
      </w:r>
      <w:r w:rsidR="00DE67C0">
        <w:rPr>
          <w:rFonts w:ascii="Arial" w:hAnsi="Arial" w:cs="Arial"/>
          <w:sz w:val="21"/>
          <w:szCs w:val="21"/>
        </w:rPr>
        <w:t>.</w:t>
      </w:r>
    </w:p>
    <w:p w:rsidR="00330186" w:rsidRPr="0033018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330186">
        <w:rPr>
          <w:rFonts w:ascii="Arial" w:hAnsi="Arial" w:cs="Arial"/>
          <w:sz w:val="21"/>
          <w:szCs w:val="21"/>
        </w:rPr>
        <w:t>É de minha inteira responsabilidade a exatidão das informações fornecidas, bem como os documentos apresentados. Estou ciente também que devo atender prontamente qualquer solicitação de documentação complementar feita pela Autoridade Consular, sob pena de atraso na análise do meu processo para solicitação de visto ou até mesmo o indeferimento do mesmo.</w:t>
      </w:r>
    </w:p>
    <w:p w:rsidR="003976F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3976F6">
        <w:rPr>
          <w:rFonts w:ascii="Arial" w:hAnsi="Arial" w:cs="Arial"/>
          <w:sz w:val="21"/>
          <w:szCs w:val="21"/>
        </w:rPr>
        <w:t xml:space="preserve">Os prazos a mim informados para análise do meu processo de solicitação de visto consular são </w:t>
      </w:r>
      <w:r w:rsidR="003976F6" w:rsidRPr="003976F6">
        <w:rPr>
          <w:rFonts w:ascii="Arial" w:hAnsi="Arial" w:cs="Arial"/>
          <w:sz w:val="21"/>
          <w:szCs w:val="21"/>
        </w:rPr>
        <w:t xml:space="preserve">apenas </w:t>
      </w:r>
      <w:r w:rsidR="008431D5">
        <w:rPr>
          <w:rFonts w:ascii="Arial" w:hAnsi="Arial" w:cs="Arial"/>
          <w:sz w:val="21"/>
          <w:szCs w:val="21"/>
        </w:rPr>
        <w:t xml:space="preserve">uma </w:t>
      </w:r>
      <w:r w:rsidRPr="003976F6">
        <w:rPr>
          <w:rFonts w:ascii="Arial" w:hAnsi="Arial" w:cs="Arial"/>
          <w:sz w:val="21"/>
          <w:szCs w:val="21"/>
        </w:rPr>
        <w:t>estima</w:t>
      </w:r>
      <w:r w:rsidR="008431D5">
        <w:rPr>
          <w:rFonts w:ascii="Arial" w:hAnsi="Arial" w:cs="Arial"/>
          <w:sz w:val="21"/>
          <w:szCs w:val="21"/>
        </w:rPr>
        <w:t>tiva</w:t>
      </w:r>
      <w:r w:rsidR="003976F6" w:rsidRPr="003976F6">
        <w:rPr>
          <w:rFonts w:ascii="Arial" w:hAnsi="Arial" w:cs="Arial"/>
          <w:sz w:val="21"/>
          <w:szCs w:val="21"/>
        </w:rPr>
        <w:t xml:space="preserve">, podendo </w:t>
      </w:r>
      <w:r w:rsidR="003976F6">
        <w:rPr>
          <w:rFonts w:ascii="Arial" w:hAnsi="Arial" w:cs="Arial"/>
          <w:sz w:val="21"/>
          <w:szCs w:val="21"/>
        </w:rPr>
        <w:t xml:space="preserve">em alguns processos ter um período de análise superior ao </w:t>
      </w:r>
      <w:r w:rsidR="008431D5">
        <w:rPr>
          <w:rFonts w:ascii="Arial" w:hAnsi="Arial" w:cs="Arial"/>
          <w:sz w:val="21"/>
          <w:szCs w:val="21"/>
        </w:rPr>
        <w:t>padrão</w:t>
      </w:r>
      <w:r w:rsidR="003976F6">
        <w:rPr>
          <w:rFonts w:ascii="Arial" w:hAnsi="Arial" w:cs="Arial"/>
          <w:sz w:val="21"/>
          <w:szCs w:val="21"/>
        </w:rPr>
        <w:t xml:space="preserve">, cabendo a responsabilidade exclusivamente ao Consulado/Embaixada finalizá-lo no tempo </w:t>
      </w:r>
      <w:r w:rsidR="00FD45D0">
        <w:rPr>
          <w:rFonts w:ascii="Arial" w:hAnsi="Arial" w:cs="Arial"/>
          <w:sz w:val="21"/>
          <w:szCs w:val="21"/>
        </w:rPr>
        <w:t xml:space="preserve">em </w:t>
      </w:r>
      <w:r w:rsidR="003976F6">
        <w:rPr>
          <w:rFonts w:ascii="Arial" w:hAnsi="Arial" w:cs="Arial"/>
          <w:sz w:val="21"/>
          <w:szCs w:val="21"/>
        </w:rPr>
        <w:t>que acharem necessário.</w:t>
      </w:r>
    </w:p>
    <w:p w:rsidR="008431D5"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8431D5">
        <w:rPr>
          <w:rFonts w:ascii="Arial" w:hAnsi="Arial" w:cs="Arial"/>
          <w:sz w:val="21"/>
          <w:szCs w:val="21"/>
        </w:rPr>
        <w:t>Estou ciente que a prestação de serviço</w:t>
      </w:r>
      <w:r w:rsidR="00955989" w:rsidRPr="008431D5">
        <w:rPr>
          <w:rFonts w:ascii="Arial" w:hAnsi="Arial" w:cs="Arial"/>
          <w:sz w:val="21"/>
          <w:szCs w:val="21"/>
        </w:rPr>
        <w:t xml:space="preserve">s da Schultz Vistos </w:t>
      </w:r>
      <w:r w:rsidR="00955989" w:rsidRPr="008431D5">
        <w:rPr>
          <w:rFonts w:ascii="Arial" w:hAnsi="Arial" w:cs="Arial"/>
          <w:b/>
          <w:sz w:val="21"/>
          <w:szCs w:val="21"/>
        </w:rPr>
        <w:t>NÃO</w:t>
      </w:r>
      <w:r w:rsidR="00955989" w:rsidRPr="008431D5">
        <w:rPr>
          <w:rFonts w:ascii="Arial" w:hAnsi="Arial" w:cs="Arial"/>
          <w:sz w:val="21"/>
          <w:szCs w:val="21"/>
        </w:rPr>
        <w:t xml:space="preserve"> garante</w:t>
      </w:r>
      <w:r w:rsidRPr="008431D5">
        <w:rPr>
          <w:rFonts w:ascii="Arial" w:hAnsi="Arial" w:cs="Arial"/>
          <w:sz w:val="21"/>
          <w:szCs w:val="21"/>
        </w:rPr>
        <w:t xml:space="preserve"> a concessão do visto, </w:t>
      </w:r>
      <w:r w:rsidR="003976F6" w:rsidRPr="008431D5">
        <w:rPr>
          <w:rFonts w:ascii="Arial" w:hAnsi="Arial" w:cs="Arial"/>
          <w:sz w:val="21"/>
          <w:szCs w:val="21"/>
        </w:rPr>
        <w:t>sendo de inteira competência das</w:t>
      </w:r>
      <w:r w:rsidRPr="008431D5">
        <w:rPr>
          <w:rFonts w:ascii="Arial" w:hAnsi="Arial" w:cs="Arial"/>
          <w:sz w:val="21"/>
          <w:szCs w:val="21"/>
        </w:rPr>
        <w:t xml:space="preserve"> Embaixadas/Consulados</w:t>
      </w:r>
      <w:r w:rsidR="003976F6" w:rsidRPr="008431D5">
        <w:rPr>
          <w:rFonts w:ascii="Arial" w:hAnsi="Arial" w:cs="Arial"/>
          <w:sz w:val="21"/>
          <w:szCs w:val="21"/>
        </w:rPr>
        <w:t xml:space="preserve"> </w:t>
      </w:r>
      <w:r w:rsidR="00FD45D0">
        <w:rPr>
          <w:rFonts w:ascii="Arial" w:hAnsi="Arial" w:cs="Arial"/>
          <w:sz w:val="21"/>
          <w:szCs w:val="21"/>
        </w:rPr>
        <w:t>a sua aprovação</w:t>
      </w:r>
      <w:r w:rsidR="008431D5">
        <w:rPr>
          <w:rFonts w:ascii="Arial" w:hAnsi="Arial" w:cs="Arial"/>
          <w:sz w:val="21"/>
          <w:szCs w:val="21"/>
        </w:rPr>
        <w:t>.</w:t>
      </w:r>
    </w:p>
    <w:p w:rsidR="003976F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8431D5">
        <w:rPr>
          <w:rFonts w:ascii="Arial" w:hAnsi="Arial" w:cs="Arial"/>
          <w:sz w:val="21"/>
          <w:szCs w:val="21"/>
        </w:rPr>
        <w:t xml:space="preserve">Estou ciente </w:t>
      </w:r>
      <w:r w:rsidR="003976F6" w:rsidRPr="008431D5">
        <w:rPr>
          <w:rFonts w:ascii="Arial" w:hAnsi="Arial" w:cs="Arial"/>
          <w:sz w:val="21"/>
          <w:szCs w:val="21"/>
        </w:rPr>
        <w:t>que não devo comprar passagem aérea, hotel e outros serviços relacionados à viagem antes de ter o meu visto concedido, exceto nos casos que o Consulado/Embaixada exija tais documentos para o processamento do pedido de visto</w:t>
      </w:r>
      <w:r w:rsidR="00DE67C0" w:rsidRPr="008431D5">
        <w:rPr>
          <w:rFonts w:ascii="Arial" w:hAnsi="Arial" w:cs="Arial"/>
          <w:sz w:val="21"/>
          <w:szCs w:val="21"/>
        </w:rPr>
        <w:t>. Sendo que a Schultz Vistos NÃO será responsável por</w:t>
      </w:r>
      <w:r w:rsidR="003976F6" w:rsidRPr="008431D5">
        <w:rPr>
          <w:rFonts w:ascii="Arial" w:hAnsi="Arial" w:cs="Arial"/>
          <w:sz w:val="21"/>
          <w:szCs w:val="21"/>
        </w:rPr>
        <w:t xml:space="preserve"> encargos/multas para alteração ou cancelamento dos serviços contratados em caso de atr</w:t>
      </w:r>
      <w:r w:rsidR="008431D5" w:rsidRPr="008431D5">
        <w:rPr>
          <w:rFonts w:ascii="Arial" w:hAnsi="Arial" w:cs="Arial"/>
          <w:sz w:val="21"/>
          <w:szCs w:val="21"/>
        </w:rPr>
        <w:t>a</w:t>
      </w:r>
      <w:r w:rsidR="003976F6" w:rsidRPr="008431D5">
        <w:rPr>
          <w:rFonts w:ascii="Arial" w:hAnsi="Arial" w:cs="Arial"/>
          <w:sz w:val="21"/>
          <w:szCs w:val="21"/>
        </w:rPr>
        <w:t>so ou não concessão do visto por parte do Consulado/Embaixada.</w:t>
      </w:r>
      <w:r w:rsidR="00DE67C0" w:rsidRPr="008431D5">
        <w:rPr>
          <w:rFonts w:ascii="Arial" w:hAnsi="Arial" w:cs="Arial"/>
          <w:sz w:val="21"/>
          <w:szCs w:val="21"/>
        </w:rPr>
        <w:t xml:space="preserve"> </w:t>
      </w:r>
    </w:p>
    <w:p w:rsidR="008431D5" w:rsidRPr="008431D5" w:rsidRDefault="008431D5"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Pr>
          <w:rFonts w:ascii="Arial" w:hAnsi="Arial" w:cs="Arial"/>
          <w:sz w:val="21"/>
          <w:szCs w:val="21"/>
        </w:rPr>
        <w:t>Estou ciente que em caso de roubo/extravio dos documentos por parte dos correios ou outro tipo de serviço (DHL/Aéreo) contratado, não é de responsabilidade da Schultz, sendo esta exclusiva da Empresa que prestará os serviços.</w:t>
      </w:r>
    </w:p>
    <w:p w:rsidR="00330186" w:rsidRPr="003976F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3976F6">
        <w:rPr>
          <w:rFonts w:ascii="Arial" w:hAnsi="Arial" w:cs="Arial"/>
          <w:sz w:val="21"/>
          <w:szCs w:val="21"/>
        </w:rPr>
        <w:t>Todas as minhas dúvidas foram prontamente esclarecidas e as respostas recebidas foram satisfatórias</w:t>
      </w:r>
    </w:p>
    <w:p w:rsidR="00330186" w:rsidRPr="00330186" w:rsidRDefault="00330186" w:rsidP="00330186">
      <w:pPr>
        <w:tabs>
          <w:tab w:val="left" w:pos="2992"/>
          <w:tab w:val="left" w:pos="4488"/>
          <w:tab w:val="left" w:pos="5797"/>
          <w:tab w:val="left" w:pos="7106"/>
        </w:tabs>
        <w:jc w:val="both"/>
        <w:rPr>
          <w:rFonts w:ascii="Arial" w:hAnsi="Arial" w:cs="Arial"/>
          <w:sz w:val="21"/>
          <w:szCs w:val="21"/>
        </w:rPr>
      </w:pPr>
    </w:p>
    <w:p w:rsidR="00330186" w:rsidRPr="00330186" w:rsidRDefault="00330186" w:rsidP="00330186">
      <w:pPr>
        <w:tabs>
          <w:tab w:val="left" w:pos="2992"/>
          <w:tab w:val="left" w:pos="4488"/>
          <w:tab w:val="left" w:pos="5797"/>
          <w:tab w:val="left" w:pos="7106"/>
        </w:tabs>
        <w:jc w:val="both"/>
        <w:rPr>
          <w:rFonts w:ascii="Arial" w:hAnsi="Arial" w:cs="Arial"/>
          <w:sz w:val="21"/>
          <w:szCs w:val="21"/>
        </w:rPr>
      </w:pPr>
      <w:r w:rsidRPr="00330186">
        <w:rPr>
          <w:rFonts w:ascii="Arial" w:hAnsi="Arial" w:cs="Arial"/>
          <w:sz w:val="21"/>
          <w:szCs w:val="21"/>
        </w:rPr>
        <w:t xml:space="preserve">Em resumo, declaro estar ciente que a empresa Schultz Turismo </w:t>
      </w:r>
      <w:proofErr w:type="spellStart"/>
      <w:r w:rsidRPr="00330186">
        <w:rPr>
          <w:rFonts w:ascii="Arial" w:hAnsi="Arial" w:cs="Arial"/>
          <w:sz w:val="21"/>
          <w:szCs w:val="21"/>
        </w:rPr>
        <w:t>Ltda</w:t>
      </w:r>
      <w:proofErr w:type="spellEnd"/>
      <w:r w:rsidRPr="00330186">
        <w:rPr>
          <w:rFonts w:ascii="Arial" w:hAnsi="Arial" w:cs="Arial"/>
          <w:sz w:val="21"/>
          <w:szCs w:val="21"/>
        </w:rPr>
        <w:t xml:space="preserve"> – Schultz Vistos, contratada diretamente por mim para assessorar na minha solicitação do visto consular, não tendo nenhuma responsabilidade sobre os prazos determinados pela Embaixada/Consulado, nem pelo deferimento ou indeferimento do mesmo, nem por atrasos ou quaisquer problemas que ocorram na devolução do processo, nem pela compra antecipada de passagens ou pacotes de viagem, sendo que sua responsabilidade como guardiã da documentação em seu poder cessa </w:t>
      </w:r>
      <w:r w:rsidR="008431D5">
        <w:rPr>
          <w:rFonts w:ascii="Arial" w:hAnsi="Arial" w:cs="Arial"/>
          <w:sz w:val="21"/>
          <w:szCs w:val="21"/>
        </w:rPr>
        <w:t>após liberação do processo pelo Consulado, onde o requerente determina a forma que o passaporte</w:t>
      </w:r>
      <w:r w:rsidRPr="00330186">
        <w:rPr>
          <w:rFonts w:ascii="Arial" w:hAnsi="Arial" w:cs="Arial"/>
          <w:sz w:val="21"/>
          <w:szCs w:val="21"/>
        </w:rPr>
        <w:t xml:space="preserve"> </w:t>
      </w:r>
      <w:r w:rsidR="008431D5">
        <w:rPr>
          <w:rFonts w:ascii="Arial" w:hAnsi="Arial" w:cs="Arial"/>
          <w:sz w:val="21"/>
          <w:szCs w:val="21"/>
        </w:rPr>
        <w:t xml:space="preserve">será devolvido </w:t>
      </w:r>
      <w:r w:rsidRPr="00330186">
        <w:rPr>
          <w:rFonts w:ascii="Arial" w:hAnsi="Arial" w:cs="Arial"/>
          <w:sz w:val="21"/>
          <w:szCs w:val="21"/>
        </w:rPr>
        <w:t>(Sedex, Malote, Hora certa, Moto Boy, portador ou outros)</w:t>
      </w:r>
    </w:p>
    <w:p w:rsidR="00955989" w:rsidRDefault="00955989" w:rsidP="00955989">
      <w:pPr>
        <w:rPr>
          <w:rFonts w:ascii="Arial" w:hAnsi="Arial" w:cs="Arial"/>
          <w:sz w:val="21"/>
          <w:szCs w:val="21"/>
        </w:rPr>
      </w:pPr>
    </w:p>
    <w:p w:rsidR="00955989" w:rsidRDefault="00955989" w:rsidP="00955989">
      <w:pPr>
        <w:jc w:val="center"/>
        <w:rPr>
          <w:rFonts w:ascii="Arial" w:hAnsi="Arial" w:cs="Arial"/>
          <w:sz w:val="21"/>
          <w:szCs w:val="21"/>
        </w:rPr>
      </w:pPr>
      <w:r>
        <w:rPr>
          <w:rFonts w:ascii="Arial" w:hAnsi="Arial" w:cs="Arial"/>
          <w:sz w:val="21"/>
          <w:szCs w:val="21"/>
        </w:rPr>
        <w:t>SÃO PAULO, ______de ________________ de ____________</w:t>
      </w:r>
    </w:p>
    <w:p w:rsidR="00955989" w:rsidRDefault="00955989" w:rsidP="00955989">
      <w:pPr>
        <w:jc w:val="center"/>
        <w:rPr>
          <w:rFonts w:ascii="Arial" w:hAnsi="Arial" w:cs="Arial"/>
          <w:sz w:val="21"/>
          <w:szCs w:val="21"/>
        </w:rPr>
      </w:pPr>
    </w:p>
    <w:p w:rsidR="00D413AE" w:rsidRPr="00330186" w:rsidRDefault="00955989" w:rsidP="00EB3A4D">
      <w:pPr>
        <w:jc w:val="center"/>
        <w:rPr>
          <w:rFonts w:ascii="Arial" w:hAnsi="Arial" w:cs="Arial"/>
        </w:rPr>
      </w:pPr>
      <w:r>
        <w:rPr>
          <w:rFonts w:ascii="Arial" w:hAnsi="Arial" w:cs="Arial"/>
          <w:sz w:val="21"/>
          <w:szCs w:val="21"/>
        </w:rPr>
        <w:t>ASSINATURA____________________________________________</w:t>
      </w:r>
    </w:p>
    <w:sectPr w:rsidR="00D413AE" w:rsidRPr="00330186" w:rsidSect="00330186">
      <w:footerReference w:type="default" r:id="rId9"/>
      <w:pgSz w:w="11906" w:h="16838"/>
      <w:pgMar w:top="0" w:right="1701"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66" w:rsidRDefault="00F50066" w:rsidP="00330186">
      <w:pPr>
        <w:spacing w:after="0" w:line="240" w:lineRule="auto"/>
      </w:pPr>
      <w:r>
        <w:separator/>
      </w:r>
    </w:p>
  </w:endnote>
  <w:endnote w:type="continuationSeparator" w:id="0">
    <w:p w:rsidR="00F50066" w:rsidRDefault="00F50066" w:rsidP="003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89" w:rsidRPr="00AF3938" w:rsidRDefault="00955989" w:rsidP="00955989">
    <w:pPr>
      <w:pStyle w:val="Rodap"/>
      <w:rPr>
        <w:rFonts w:ascii="Arial" w:hAnsi="Arial" w:cs="Arial"/>
        <w:sz w:val="16"/>
        <w:szCs w:val="16"/>
      </w:rPr>
    </w:pPr>
    <w:r w:rsidRPr="00AF3938">
      <w:rPr>
        <w:sz w:val="16"/>
        <w:szCs w:val="16"/>
      </w:rPr>
      <w:t xml:space="preserve">SÃO PAULO – SP – AV SÃO LUIS, 50 - 18º ANDAR – CJ 181 - EDF ITÁLIA - CENTRO SÃO PAULO SP 01046-000 TEL (11) 3154-4210 </w:t>
    </w:r>
    <w:proofErr w:type="gramStart"/>
    <w:r w:rsidRPr="00AF3938">
      <w:rPr>
        <w:sz w:val="16"/>
        <w:szCs w:val="16"/>
      </w:rPr>
      <w:t>ou  (</w:t>
    </w:r>
    <w:proofErr w:type="gramEnd"/>
    <w:r w:rsidRPr="00AF3938">
      <w:rPr>
        <w:sz w:val="16"/>
        <w:szCs w:val="16"/>
      </w:rPr>
      <w:t>11) 3155-8311</w:t>
    </w:r>
  </w:p>
  <w:p w:rsidR="00955989" w:rsidRDefault="00955989">
    <w:pPr>
      <w:pStyle w:val="Rodap"/>
    </w:pPr>
  </w:p>
  <w:p w:rsidR="00955989" w:rsidRDefault="0095598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66" w:rsidRDefault="00F50066" w:rsidP="00330186">
      <w:pPr>
        <w:spacing w:after="0" w:line="240" w:lineRule="auto"/>
      </w:pPr>
      <w:r>
        <w:separator/>
      </w:r>
    </w:p>
  </w:footnote>
  <w:footnote w:type="continuationSeparator" w:id="0">
    <w:p w:rsidR="00F50066" w:rsidRDefault="00F50066" w:rsidP="00330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12F5E"/>
    <w:multiLevelType w:val="hybridMultilevel"/>
    <w:tmpl w:val="0CD2176A"/>
    <w:lvl w:ilvl="0" w:tplc="53C4075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D45573"/>
    <w:multiLevelType w:val="hybridMultilevel"/>
    <w:tmpl w:val="B1A48DD2"/>
    <w:lvl w:ilvl="0" w:tplc="5A644BC8">
      <w:start w:val="1"/>
      <w:numFmt w:val="lowerLetter"/>
      <w:lvlText w:val="%1)"/>
      <w:lvlJc w:val="left"/>
      <w:pPr>
        <w:ind w:left="720" w:hanging="360"/>
      </w:pPr>
      <w:rPr>
        <w:rFonts w:ascii="Arial" w:eastAsia="Times New Roman" w:hAnsi="Arial"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86"/>
    <w:rsid w:val="00001A65"/>
    <w:rsid w:val="000172F9"/>
    <w:rsid w:val="000E2969"/>
    <w:rsid w:val="002678F9"/>
    <w:rsid w:val="00274DA2"/>
    <w:rsid w:val="00330186"/>
    <w:rsid w:val="00366F86"/>
    <w:rsid w:val="003976F6"/>
    <w:rsid w:val="008431D5"/>
    <w:rsid w:val="00955989"/>
    <w:rsid w:val="009B7CFD"/>
    <w:rsid w:val="00A206E3"/>
    <w:rsid w:val="00A32466"/>
    <w:rsid w:val="00AC7379"/>
    <w:rsid w:val="00D0506D"/>
    <w:rsid w:val="00D413AE"/>
    <w:rsid w:val="00D57EE5"/>
    <w:rsid w:val="00DA45E5"/>
    <w:rsid w:val="00DE67C0"/>
    <w:rsid w:val="00EA3C0E"/>
    <w:rsid w:val="00EB3A4D"/>
    <w:rsid w:val="00F1463A"/>
    <w:rsid w:val="00F50066"/>
    <w:rsid w:val="00FD45D0"/>
    <w:rsid w:val="00FE4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7768D-848B-4963-B059-2D8A742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3018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30186"/>
  </w:style>
  <w:style w:type="paragraph" w:styleId="Rodap">
    <w:name w:val="footer"/>
    <w:basedOn w:val="Normal"/>
    <w:link w:val="RodapChar"/>
    <w:uiPriority w:val="99"/>
    <w:unhideWhenUsed/>
    <w:rsid w:val="00330186"/>
    <w:pPr>
      <w:tabs>
        <w:tab w:val="center" w:pos="4252"/>
        <w:tab w:val="right" w:pos="8504"/>
      </w:tabs>
      <w:spacing w:after="0" w:line="240" w:lineRule="auto"/>
    </w:pPr>
  </w:style>
  <w:style w:type="character" w:customStyle="1" w:styleId="RodapChar">
    <w:name w:val="Rodapé Char"/>
    <w:basedOn w:val="Fontepargpadro"/>
    <w:link w:val="Rodap"/>
    <w:uiPriority w:val="99"/>
    <w:rsid w:val="00330186"/>
  </w:style>
  <w:style w:type="paragraph" w:styleId="PargrafodaLista">
    <w:name w:val="List Paragraph"/>
    <w:basedOn w:val="Normal"/>
    <w:uiPriority w:val="34"/>
    <w:qFormat/>
    <w:rsid w:val="00330186"/>
    <w:pPr>
      <w:spacing w:after="0" w:line="240" w:lineRule="auto"/>
      <w:ind w:left="720"/>
      <w:contextualSpacing/>
    </w:pPr>
    <w:rPr>
      <w:rFonts w:ascii="Arial" w:eastAsia="Times New Roman" w:hAnsi="Arial" w:cs="Courier New"/>
      <w:szCs w:val="20"/>
      <w:lang w:val="en-US"/>
    </w:rPr>
  </w:style>
  <w:style w:type="paragraph" w:styleId="Textodebalo">
    <w:name w:val="Balloon Text"/>
    <w:basedOn w:val="Normal"/>
    <w:link w:val="TextodebaloChar"/>
    <w:uiPriority w:val="99"/>
    <w:semiHidden/>
    <w:unhideWhenUsed/>
    <w:rsid w:val="003301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0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C1175-4F57-4F0E-9ADC-839D8AD7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JOSE CARLOS</cp:lastModifiedBy>
  <cp:revision>2</cp:revision>
  <dcterms:created xsi:type="dcterms:W3CDTF">2019-08-16T18:21:00Z</dcterms:created>
  <dcterms:modified xsi:type="dcterms:W3CDTF">2019-08-16T18:21:00Z</dcterms:modified>
</cp:coreProperties>
</file>